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112" w:rsidP="003A7112">
      <w:pPr>
        <w:jc w:val="center"/>
      </w:pPr>
      <w:r>
        <w:t>REZULTATI ISPITA IZ PSIHOLOGIJE PREDŠKOLSKE DOBI</w:t>
      </w:r>
    </w:p>
    <w:p w:rsidR="003A7112" w:rsidRDefault="003A7112" w:rsidP="003A7112">
      <w:pPr>
        <w:jc w:val="center"/>
      </w:pPr>
      <w:r>
        <w:t>-pisani 6.03.2015.</w:t>
      </w:r>
    </w:p>
    <w:p w:rsidR="003A7112" w:rsidRDefault="003A7112" w:rsidP="003A7112">
      <w:pPr>
        <w:jc w:val="center"/>
      </w:pP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MIA BERAKOVIĆ –NEDOVOLJAN (1)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IVONA BOROŠA – NEDOVOLJAN (1)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LEINA BURŠIĆ – NEDOVOLJAN (1)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NIKOLINA CIMROTIĆ – DOBAR (3)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NINA DUKIĆ – DOBAR (3)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MARTINA FURLANIS – VRLODOBAR (4)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VOGLJA HODŽAJ – VRLODOBAR (4)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IVA KOŠARA – DOBAR (3)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ESTERA LOPAC – VRLODOBAR (4)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TEA TANKOVIĆ – DOBAR (3)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AMANDA TOMAC – VRLODOBAR (4) - ISPRAVITI VJEŽBU!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SARAV ZOROVIĆ – ODLIČAN (5)</w:t>
      </w:r>
    </w:p>
    <w:p w:rsidR="003A7112" w:rsidRDefault="003A7112" w:rsidP="003A7112">
      <w:pPr>
        <w:pStyle w:val="Odlomakpopisa"/>
        <w:numPr>
          <w:ilvl w:val="0"/>
          <w:numId w:val="1"/>
        </w:numPr>
      </w:pPr>
      <w:r>
        <w:t>ĐENI ŽULIĆ – ODLIČAN (5) – ISPRAVITI VJEŽBU!</w:t>
      </w:r>
    </w:p>
    <w:p w:rsidR="003A7112" w:rsidRDefault="003A7112" w:rsidP="003A7112">
      <w:r>
        <w:t>Napomena: Tomac i Žulić – javiti se mailom!</w:t>
      </w:r>
    </w:p>
    <w:p w:rsidR="003A7112" w:rsidRDefault="003A7112" w:rsidP="003A71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V. Rusijan Ljuština</w:t>
      </w:r>
    </w:p>
    <w:sectPr w:rsidR="003A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231"/>
    <w:multiLevelType w:val="hybridMultilevel"/>
    <w:tmpl w:val="1C3A5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</w:compat>
  <w:rsids>
    <w:rsidRoot w:val="003A7112"/>
    <w:rsid w:val="003A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7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2015-03-18T14:09:00Z</dcterms:created>
  <dcterms:modified xsi:type="dcterms:W3CDTF">2015-03-18T14:18:00Z</dcterms:modified>
</cp:coreProperties>
</file>