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CC" w:rsidRPr="007A3E2B" w:rsidRDefault="002C33CC" w:rsidP="002C33CC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2C33CC" w:rsidRDefault="002C33CC" w:rsidP="002C33CC">
      <w:pPr>
        <w:tabs>
          <w:tab w:val="left" w:pos="1605"/>
        </w:tabs>
      </w:pPr>
      <w:r>
        <w:t>Ispitni rok 17. lipnja 2014.</w:t>
      </w:r>
    </w:p>
    <w:p w:rsidR="002C33CC" w:rsidRDefault="002C33CC" w:rsidP="002C33CC">
      <w:pPr>
        <w:tabs>
          <w:tab w:val="left" w:pos="1605"/>
        </w:tabs>
      </w:pPr>
      <w:r>
        <w:t>Rezultati:</w:t>
      </w:r>
    </w:p>
    <w:tbl>
      <w:tblPr>
        <w:tblStyle w:val="Reetkatablice"/>
        <w:tblpPr w:leftFromText="180" w:rightFromText="180" w:vertAnchor="page" w:horzAnchor="margin" w:tblpX="-318" w:tblpY="2581"/>
        <w:tblW w:w="9606" w:type="dxa"/>
        <w:tblLayout w:type="fixed"/>
        <w:tblLook w:val="04A0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2C33CC" w:rsidTr="008A2BDD">
        <w:tc>
          <w:tcPr>
            <w:tcW w:w="2411" w:type="dxa"/>
          </w:tcPr>
          <w:p w:rsidR="002C33CC" w:rsidRDefault="002C33CC" w:rsidP="008A2BD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2C33CC" w:rsidRDefault="002C33CC" w:rsidP="008A2BD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2C33CC" w:rsidRDefault="002C33CC" w:rsidP="008A2BD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2C33CC" w:rsidRDefault="002C33CC" w:rsidP="008A2BD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2C33CC" w:rsidRDefault="002C33CC" w:rsidP="008A2BDD">
            <w:pPr>
              <w:jc w:val="center"/>
            </w:pPr>
            <w:r>
              <w:t>sudjel. u nastavi</w:t>
            </w:r>
          </w:p>
        </w:tc>
        <w:tc>
          <w:tcPr>
            <w:tcW w:w="1199" w:type="dxa"/>
          </w:tcPr>
          <w:p w:rsidR="002C33CC" w:rsidRDefault="002C33CC" w:rsidP="008A2BDD">
            <w:pPr>
              <w:jc w:val="center"/>
            </w:pPr>
            <w:r>
              <w:t>ukupno</w:t>
            </w:r>
          </w:p>
        </w:tc>
        <w:tc>
          <w:tcPr>
            <w:tcW w:w="1200" w:type="dxa"/>
          </w:tcPr>
          <w:p w:rsidR="002C33CC" w:rsidRDefault="002C33CC" w:rsidP="008A2BDD">
            <w:pPr>
              <w:jc w:val="center"/>
            </w:pPr>
            <w:r>
              <w:t>konačna ocjena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Balogović Zvjezdana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D15360" w:rsidP="008A2BDD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2C33CC" w:rsidRDefault="00D15360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Bastiančić Alda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21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A44B80" w:rsidP="008A2BDD">
            <w:pPr>
              <w:jc w:val="center"/>
            </w:pPr>
            <w:r>
              <w:t>91</w:t>
            </w:r>
          </w:p>
        </w:tc>
        <w:tc>
          <w:tcPr>
            <w:tcW w:w="1200" w:type="dxa"/>
          </w:tcPr>
          <w:p w:rsidR="002C33CC" w:rsidRDefault="00A44B80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Blažević Marina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EF2163" w:rsidP="008A2BDD">
            <w:pPr>
              <w:jc w:val="center"/>
            </w:pPr>
            <w:r>
              <w:t>81</w:t>
            </w:r>
          </w:p>
        </w:tc>
        <w:tc>
          <w:tcPr>
            <w:tcW w:w="1200" w:type="dxa"/>
          </w:tcPr>
          <w:p w:rsidR="002C33CC" w:rsidRDefault="00EF2163" w:rsidP="008A2BDD">
            <w:pPr>
              <w:jc w:val="center"/>
            </w:pPr>
            <w:r>
              <w:t>4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Buršić Andrea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EF2163" w:rsidP="008A2BDD">
            <w:pPr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2C33CC" w:rsidRDefault="00EF2163" w:rsidP="008A2BDD">
            <w:pPr>
              <w:jc w:val="center"/>
            </w:pPr>
            <w:r>
              <w:t>4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Čović Marina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2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EF2163" w:rsidP="008A2BDD">
            <w:pPr>
              <w:jc w:val="center"/>
            </w:pPr>
            <w:r>
              <w:t>72</w:t>
            </w:r>
          </w:p>
        </w:tc>
        <w:tc>
          <w:tcPr>
            <w:tcW w:w="1200" w:type="dxa"/>
          </w:tcPr>
          <w:p w:rsidR="002C33CC" w:rsidRDefault="00EF2163" w:rsidP="008A2BDD">
            <w:pPr>
              <w:jc w:val="center"/>
            </w:pPr>
            <w:r>
              <w:t>3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Đurđević Ivana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EF2163" w:rsidP="008A2BDD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2C33CC" w:rsidRDefault="00EF2163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Granjaš Andrea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EF2163" w:rsidP="008A2BDD">
            <w:pPr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2C33CC" w:rsidRDefault="00EF2163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8A2BDD" w:rsidP="008A2BDD">
            <w:r>
              <w:t>Jocić Ines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29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99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Klančar Alen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D15360" w:rsidP="008A2BDD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2C33CC" w:rsidRDefault="00D15360" w:rsidP="008A2BDD">
            <w:pPr>
              <w:jc w:val="center"/>
            </w:pPr>
            <w:r>
              <w:t>5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Kordina Monika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3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Muratagić Aida</w:t>
            </w:r>
          </w:p>
        </w:tc>
        <w:tc>
          <w:tcPr>
            <w:tcW w:w="1199" w:type="dxa"/>
          </w:tcPr>
          <w:p w:rsidR="002C33CC" w:rsidRDefault="00A366D4" w:rsidP="008A2BDD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A366D4" w:rsidP="008A2BDD">
            <w:pPr>
              <w:jc w:val="center"/>
            </w:pPr>
            <w:r>
              <w:t>76</w:t>
            </w:r>
          </w:p>
        </w:tc>
        <w:tc>
          <w:tcPr>
            <w:tcW w:w="1200" w:type="dxa"/>
          </w:tcPr>
          <w:p w:rsidR="002C33CC" w:rsidRDefault="00A366D4" w:rsidP="008A2BDD">
            <w:pPr>
              <w:jc w:val="center"/>
            </w:pPr>
            <w:r>
              <w:t>4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Murić Martina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2C33CC" w:rsidRDefault="0024731C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3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Olujić Ivana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72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3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Pavičić Kristina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:rsidR="002C33CC" w:rsidRDefault="00266A15" w:rsidP="008A2BDD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65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3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Ritoša Nikolina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2C33CC" w:rsidRDefault="0024731C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4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Tutan Hany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2C33CC" w:rsidRDefault="0024731C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2C33CC" w:rsidRDefault="00734E28" w:rsidP="008A2BDD">
            <w:pPr>
              <w:jc w:val="center"/>
            </w:pPr>
            <w:r>
              <w:t>81</w:t>
            </w:r>
          </w:p>
        </w:tc>
        <w:tc>
          <w:tcPr>
            <w:tcW w:w="1200" w:type="dxa"/>
          </w:tcPr>
          <w:p w:rsidR="002C33CC" w:rsidRDefault="00734E28" w:rsidP="008A2BDD">
            <w:pPr>
              <w:jc w:val="center"/>
            </w:pPr>
            <w:r>
              <w:t>4</w:t>
            </w:r>
          </w:p>
        </w:tc>
      </w:tr>
      <w:tr w:rsidR="002C33CC" w:rsidTr="008A2BDD">
        <w:tc>
          <w:tcPr>
            <w:tcW w:w="2411" w:type="dxa"/>
          </w:tcPr>
          <w:p w:rsidR="002C33CC" w:rsidRDefault="00A72E5D" w:rsidP="008A2BDD">
            <w:r>
              <w:t>Žnidar Irina</w:t>
            </w:r>
          </w:p>
        </w:tc>
        <w:tc>
          <w:tcPr>
            <w:tcW w:w="1199" w:type="dxa"/>
          </w:tcPr>
          <w:p w:rsidR="002C33CC" w:rsidRDefault="00FE5511" w:rsidP="008A2BDD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2C33CC" w:rsidRDefault="0024731C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095445" w:rsidP="008A2BDD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2C33CC" w:rsidRDefault="004A4351" w:rsidP="008A2BDD">
            <w:pPr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2C33CC" w:rsidRDefault="00397788" w:rsidP="008A2BDD">
            <w:pPr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2C33CC" w:rsidRDefault="00397788" w:rsidP="008A2BDD">
            <w:pPr>
              <w:jc w:val="center"/>
            </w:pPr>
            <w:r>
              <w:t>4</w:t>
            </w:r>
          </w:p>
        </w:tc>
      </w:tr>
    </w:tbl>
    <w:p w:rsidR="002C33CC" w:rsidRDefault="002C33CC" w:rsidP="002C33CC"/>
    <w:p w:rsidR="002C33CC" w:rsidRDefault="002C33CC" w:rsidP="002C33CC"/>
    <w:p w:rsidR="002C33CC" w:rsidRDefault="00F34667" w:rsidP="002C33CC">
      <w:r>
        <w:t>Upis ocjene i uvid u</w:t>
      </w:r>
      <w:r w:rsidR="002C33CC">
        <w:t xml:space="preserve"> test</w:t>
      </w:r>
      <w:r>
        <w:t xml:space="preserve"> </w:t>
      </w:r>
      <w:r w:rsidR="00E66E45">
        <w:t>mogući su prvo u ponedjeljak, 23</w:t>
      </w:r>
      <w:r w:rsidR="002C33CC">
        <w:t xml:space="preserve">.06. u </w:t>
      </w:r>
      <w:r w:rsidR="00E66E45">
        <w:t xml:space="preserve">16.30, a </w:t>
      </w:r>
      <w:r w:rsidR="00AE27C2">
        <w:t>sljedeći puta nakon toga</w:t>
      </w:r>
      <w:r w:rsidR="00E66E45">
        <w:t xml:space="preserve"> </w:t>
      </w:r>
      <w:r w:rsidR="005875C0">
        <w:t>1. srpnja u 16.30.</w:t>
      </w:r>
    </w:p>
    <w:p w:rsidR="002C33CC" w:rsidRDefault="002C33CC" w:rsidP="002C33CC"/>
    <w:p w:rsidR="002C33CC" w:rsidRDefault="002C33CC" w:rsidP="002C33CC">
      <w:pPr>
        <w:jc w:val="right"/>
      </w:pPr>
      <w:r>
        <w:t>doc. dr. sc. Alen Tafra</w:t>
      </w:r>
    </w:p>
    <w:p w:rsidR="002C33CC" w:rsidRDefault="002C33CC" w:rsidP="002C33CC"/>
    <w:p w:rsidR="00185425" w:rsidRDefault="00185425"/>
    <w:sectPr w:rsidR="00185425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3CC"/>
    <w:rsid w:val="00095445"/>
    <w:rsid w:val="00185425"/>
    <w:rsid w:val="0024731C"/>
    <w:rsid w:val="00266A15"/>
    <w:rsid w:val="002C33CC"/>
    <w:rsid w:val="00397788"/>
    <w:rsid w:val="004A4351"/>
    <w:rsid w:val="005875C0"/>
    <w:rsid w:val="00734E28"/>
    <w:rsid w:val="008A2BDD"/>
    <w:rsid w:val="009837ED"/>
    <w:rsid w:val="00A366D4"/>
    <w:rsid w:val="00A44B80"/>
    <w:rsid w:val="00A72E5D"/>
    <w:rsid w:val="00AE27C2"/>
    <w:rsid w:val="00D03B78"/>
    <w:rsid w:val="00D15360"/>
    <w:rsid w:val="00E66E45"/>
    <w:rsid w:val="00EF2163"/>
    <w:rsid w:val="00F34667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C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33C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20</cp:revision>
  <dcterms:created xsi:type="dcterms:W3CDTF">2014-06-20T07:18:00Z</dcterms:created>
  <dcterms:modified xsi:type="dcterms:W3CDTF">2014-06-20T10:31:00Z</dcterms:modified>
</cp:coreProperties>
</file>